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00" w:rsidRDefault="007D0500" w:rsidP="0096258E">
      <w:pPr>
        <w:spacing w:line="240" w:lineRule="auto"/>
        <w:jc w:val="center"/>
        <w:rPr>
          <w:b/>
          <w:sz w:val="24"/>
          <w:szCs w:val="24"/>
        </w:rPr>
      </w:pPr>
      <w:r w:rsidRPr="00BA33CA">
        <w:rPr>
          <w:b/>
          <w:sz w:val="24"/>
          <w:szCs w:val="24"/>
        </w:rPr>
        <w:t>Unit 2 Summative Assessment #1</w:t>
      </w:r>
    </w:p>
    <w:p w:rsidR="0096258E" w:rsidRPr="00BA33CA" w:rsidRDefault="0096258E" w:rsidP="0096258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Due Dates:  pd. 1 – Thurs., 12/18</w:t>
      </w:r>
      <w:proofErr w:type="gramStart"/>
      <w:r>
        <w:rPr>
          <w:b/>
          <w:sz w:val="24"/>
          <w:szCs w:val="24"/>
        </w:rPr>
        <w:t xml:space="preserve">;  </w:t>
      </w:r>
      <w:proofErr w:type="spellStart"/>
      <w:r>
        <w:rPr>
          <w:b/>
          <w:sz w:val="24"/>
          <w:szCs w:val="24"/>
        </w:rPr>
        <w:t>pds</w:t>
      </w:r>
      <w:proofErr w:type="spellEnd"/>
      <w:proofErr w:type="gramEnd"/>
      <w:r>
        <w:rPr>
          <w:b/>
          <w:sz w:val="24"/>
          <w:szCs w:val="24"/>
        </w:rPr>
        <w:t>. 2-6, Fri., 12/19</w:t>
      </w:r>
    </w:p>
    <w:p w:rsidR="005825CB" w:rsidRDefault="007D0500" w:rsidP="0061629D">
      <w:pPr>
        <w:spacing w:line="240" w:lineRule="auto"/>
      </w:pPr>
      <w:r>
        <w:t xml:space="preserve">Choose </w:t>
      </w:r>
      <w:r w:rsidRPr="0061629D">
        <w:rPr>
          <w:u w:val="single"/>
        </w:rPr>
        <w:t>ONE</w:t>
      </w:r>
      <w:r w:rsidR="003A238A">
        <w:t xml:space="preserve"> of</w:t>
      </w:r>
      <w:r>
        <w:t xml:space="preserve"> the following prompts to base your summative project </w:t>
      </w:r>
      <w:r w:rsidR="00384FD8">
        <w:t>on.  Circle the number of your choice:</w:t>
      </w:r>
    </w:p>
    <w:p w:rsidR="007D0500" w:rsidRDefault="003A238A" w:rsidP="0061629D">
      <w:pPr>
        <w:pStyle w:val="ListParagraph"/>
        <w:numPr>
          <w:ilvl w:val="0"/>
          <w:numId w:val="2"/>
        </w:numPr>
        <w:spacing w:line="240" w:lineRule="auto"/>
      </w:pPr>
      <w:r>
        <w:t>Compare and contrast life in a dystopian society with modern day society.</w:t>
      </w:r>
    </w:p>
    <w:p w:rsidR="0061629D" w:rsidRDefault="0061629D" w:rsidP="0061629D">
      <w:pPr>
        <w:pStyle w:val="ListParagraph"/>
        <w:spacing w:line="240" w:lineRule="auto"/>
      </w:pPr>
    </w:p>
    <w:p w:rsidR="003A238A" w:rsidRDefault="003A238A" w:rsidP="0061629D">
      <w:pPr>
        <w:pStyle w:val="ListParagraph"/>
        <w:numPr>
          <w:ilvl w:val="0"/>
          <w:numId w:val="2"/>
        </w:numPr>
        <w:spacing w:line="240" w:lineRule="auto"/>
      </w:pPr>
      <w:r>
        <w:t>Explains how the protagonist (</w:t>
      </w:r>
      <w:r w:rsidR="005B4742">
        <w:t>Jonas</w:t>
      </w:r>
      <w:r>
        <w:t>) changes as a result of conflict with his dystopian society (Road of Trials), and explain how this change connects to the novel’s theme (the Crossing, or Return Threshold).</w:t>
      </w:r>
    </w:p>
    <w:p w:rsidR="00AC7AB8" w:rsidRDefault="00AC7AB8" w:rsidP="00AC7AB8">
      <w:pPr>
        <w:pStyle w:val="ListParagraph"/>
      </w:pPr>
    </w:p>
    <w:p w:rsidR="00AC7AB8" w:rsidRDefault="00AC7AB8" w:rsidP="0061629D">
      <w:pPr>
        <w:pStyle w:val="ListParagraph"/>
        <w:numPr>
          <w:ilvl w:val="0"/>
          <w:numId w:val="2"/>
        </w:numPr>
        <w:spacing w:line="240" w:lineRule="auto"/>
      </w:pPr>
      <w:r>
        <w:t xml:space="preserve">If you have another writing prompt in mind, please see me for approval.  </w:t>
      </w:r>
      <w:r w:rsidR="005B4742">
        <w:t>(Approval will be based on performance on Hero Definition essay.)</w:t>
      </w:r>
    </w:p>
    <w:p w:rsidR="00BA33CA" w:rsidRDefault="00BA33CA" w:rsidP="00BA33CA">
      <w:pPr>
        <w:spacing w:line="240" w:lineRule="auto"/>
      </w:pPr>
      <w:r>
        <w:t xml:space="preserve">If you are NOT </w:t>
      </w:r>
      <w:r>
        <w:t xml:space="preserve">writing </w:t>
      </w:r>
      <w:r>
        <w:t xml:space="preserve">an essay, your project </w:t>
      </w:r>
      <w:r w:rsidRPr="002F6F6B">
        <w:rPr>
          <w:b/>
        </w:rPr>
        <w:t>MUST INCLUDE</w:t>
      </w:r>
      <w:r>
        <w:t xml:space="preserve"> the following write-up written neatly in ink or typed:</w:t>
      </w:r>
    </w:p>
    <w:p w:rsidR="00BA33CA" w:rsidRPr="002F6F6B" w:rsidRDefault="00BA33CA" w:rsidP="00BA33C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F6F6B">
        <w:rPr>
          <w:b/>
        </w:rPr>
        <w:t xml:space="preserve">Hook, Bridge, Thesis </w:t>
      </w:r>
    </w:p>
    <w:p w:rsidR="00BA33CA" w:rsidRPr="002F6F6B" w:rsidRDefault="00BA33CA" w:rsidP="00BA33C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F6F6B">
        <w:rPr>
          <w:b/>
        </w:rPr>
        <w:t>3 TLQCs</w:t>
      </w:r>
      <w:r w:rsidR="005B4742">
        <w:rPr>
          <w:b/>
        </w:rPr>
        <w:t xml:space="preserve"> (Transition, Lead-In, Quote, Cite Source)</w:t>
      </w:r>
    </w:p>
    <w:p w:rsidR="00BA33CA" w:rsidRDefault="00BA33CA" w:rsidP="00BA33C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F6F6B">
        <w:rPr>
          <w:b/>
        </w:rPr>
        <w:t>Visuals (</w:t>
      </w:r>
      <w:r w:rsidR="00CF3549">
        <w:rPr>
          <w:b/>
        </w:rPr>
        <w:t>3</w:t>
      </w:r>
      <w:r w:rsidRPr="002F6F6B">
        <w:rPr>
          <w:b/>
        </w:rPr>
        <w:t>+)</w:t>
      </w:r>
    </w:p>
    <w:p w:rsidR="005B4742" w:rsidRDefault="005B4742" w:rsidP="00BA33C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You may work with only one partner.  You will be individually graded.</w:t>
      </w:r>
      <w:r w:rsidR="00384FD8">
        <w:rPr>
          <w:b/>
        </w:rPr>
        <w:t xml:space="preserve">  Do not</w:t>
      </w:r>
      <w:r w:rsidR="0096258E">
        <w:rPr>
          <w:b/>
        </w:rPr>
        <w:t xml:space="preserve"> choose an unreliable partner</w:t>
      </w:r>
      <w:r w:rsidR="00384FD8">
        <w:rPr>
          <w:b/>
        </w:rPr>
        <w:t>.</w:t>
      </w:r>
    </w:p>
    <w:p w:rsidR="00120B42" w:rsidRDefault="00120B42" w:rsidP="00BA33C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Approx. 10-15 min. each day will be given in class to work on this summative project.  You must do most of the work outside of class.</w:t>
      </w:r>
    </w:p>
    <w:p w:rsidR="003A238A" w:rsidRPr="00BA33CA" w:rsidRDefault="00BA33CA" w:rsidP="00BA33CA">
      <w:pPr>
        <w:spacing w:line="240" w:lineRule="auto"/>
        <w:jc w:val="center"/>
        <w:rPr>
          <w:b/>
        </w:rPr>
      </w:pPr>
      <w:r>
        <w:rPr>
          <w:b/>
        </w:rPr>
        <w:t>Menu of Choices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775"/>
        <w:gridCol w:w="3150"/>
        <w:gridCol w:w="3420"/>
      </w:tblGrid>
      <w:tr w:rsidR="00BA33CA" w:rsidTr="0096258E">
        <w:tc>
          <w:tcPr>
            <w:tcW w:w="3775" w:type="dxa"/>
          </w:tcPr>
          <w:p w:rsidR="00BA33CA" w:rsidRDefault="00BA33CA" w:rsidP="0061629D">
            <w:r>
              <w:t xml:space="preserve">Write a 5-paragraph </w:t>
            </w:r>
            <w:r w:rsidR="005B4742">
              <w:t>essay that answers the prompt – see rubric on pg. 128.</w:t>
            </w:r>
            <w:r w:rsidR="0096258E">
              <w:t xml:space="preserve">  The structure of the essay is similar to the Hero essay. </w:t>
            </w:r>
          </w:p>
          <w:p w:rsidR="005B4742" w:rsidRDefault="005B4742" w:rsidP="0061629D"/>
        </w:tc>
        <w:tc>
          <w:tcPr>
            <w:tcW w:w="3150" w:type="dxa"/>
          </w:tcPr>
          <w:p w:rsidR="00BA33CA" w:rsidRDefault="00BA33CA" w:rsidP="005B4742">
            <w:r>
              <w:t xml:space="preserve">Create a </w:t>
            </w:r>
            <w:proofErr w:type="spellStart"/>
            <w:r>
              <w:t>powerpoint</w:t>
            </w:r>
            <w:proofErr w:type="spellEnd"/>
            <w:r>
              <w:t xml:space="preserve"> </w:t>
            </w:r>
            <w:r w:rsidR="005120BD">
              <w:t xml:space="preserve">or </w:t>
            </w:r>
            <w:proofErr w:type="spellStart"/>
            <w:r w:rsidR="005120BD">
              <w:t>prezi</w:t>
            </w:r>
            <w:proofErr w:type="spellEnd"/>
            <w:r w:rsidR="005120BD">
              <w:t xml:space="preserve"> </w:t>
            </w:r>
            <w:r>
              <w:t>presentation of 5-10 slides</w:t>
            </w:r>
            <w:r w:rsidR="005B4742">
              <w:t xml:space="preserve"> based on eith</w:t>
            </w:r>
            <w:bookmarkStart w:id="0" w:name="_GoBack"/>
            <w:bookmarkEnd w:id="0"/>
            <w:r w:rsidR="005B4742">
              <w:t>er prompt</w:t>
            </w:r>
            <w:r>
              <w:t>.</w:t>
            </w:r>
            <w:r w:rsidR="005B4742">
              <w:t xml:space="preserve"> </w:t>
            </w:r>
            <w:r w:rsidR="00E0063F">
              <w:t xml:space="preserve"> Include the info. </w:t>
            </w:r>
            <w:proofErr w:type="gramStart"/>
            <w:r w:rsidR="00E0063F">
              <w:t>above</w:t>
            </w:r>
            <w:proofErr w:type="gramEnd"/>
            <w:r w:rsidR="00E0063F">
              <w:t>.</w:t>
            </w:r>
          </w:p>
          <w:p w:rsidR="00384FD8" w:rsidRDefault="00384FD8" w:rsidP="005B4742"/>
          <w:p w:rsidR="00384FD8" w:rsidRDefault="00384FD8" w:rsidP="005B4742"/>
        </w:tc>
        <w:tc>
          <w:tcPr>
            <w:tcW w:w="3420" w:type="dxa"/>
          </w:tcPr>
          <w:p w:rsidR="00BA33CA" w:rsidRDefault="0096258E" w:rsidP="00E0063F">
            <w:r>
              <w:t xml:space="preserve">Create a pamphlet or flyer that advertises the ‘benefits’ of </w:t>
            </w:r>
            <w:r w:rsidRPr="005B4742">
              <w:rPr>
                <w:i/>
              </w:rPr>
              <w:t>The Giver</w:t>
            </w:r>
            <w:r>
              <w:t xml:space="preserve"> society </w:t>
            </w:r>
            <w:r w:rsidRPr="005B4742">
              <w:rPr>
                <w:u w:val="single"/>
              </w:rPr>
              <w:t>or</w:t>
            </w:r>
            <w:r>
              <w:t xml:space="preserve"> does the opposite:  warns others to stay away from </w:t>
            </w:r>
            <w:r w:rsidRPr="005B4742">
              <w:rPr>
                <w:i/>
              </w:rPr>
              <w:t>The Giver</w:t>
            </w:r>
            <w:r>
              <w:t xml:space="preserve"> society.  Include the</w:t>
            </w:r>
            <w:r w:rsidR="00E0063F">
              <w:t xml:space="preserve"> info. </w:t>
            </w:r>
            <w:proofErr w:type="gramStart"/>
            <w:r w:rsidR="00E0063F">
              <w:t>above</w:t>
            </w:r>
            <w:proofErr w:type="gramEnd"/>
            <w:r w:rsidR="00E0063F">
              <w:t>.</w:t>
            </w:r>
            <w:r>
              <w:t xml:space="preserve"> </w:t>
            </w:r>
          </w:p>
        </w:tc>
      </w:tr>
      <w:tr w:rsidR="00BA33CA" w:rsidTr="0096258E">
        <w:tc>
          <w:tcPr>
            <w:tcW w:w="3775" w:type="dxa"/>
          </w:tcPr>
          <w:p w:rsidR="00BA33CA" w:rsidRDefault="00BA33CA" w:rsidP="0061629D">
            <w:r>
              <w:t>Create a skit</w:t>
            </w:r>
            <w:r w:rsidR="008C6AAD">
              <w:t xml:space="preserve"> that shows an important scene</w:t>
            </w:r>
            <w:r>
              <w:t xml:space="preserve"> </w:t>
            </w:r>
            <w:r w:rsidR="008C6AAD">
              <w:t xml:space="preserve">from </w:t>
            </w:r>
            <w:r w:rsidR="008C6AAD" w:rsidRPr="005B4742">
              <w:rPr>
                <w:i/>
              </w:rPr>
              <w:t>The Giver</w:t>
            </w:r>
            <w:r w:rsidR="0096258E">
              <w:t xml:space="preserve">; and/or </w:t>
            </w:r>
            <w:r w:rsidR="0096258E">
              <w:t xml:space="preserve">Perform a commercial that persuades others to join The Giver society.  </w:t>
            </w:r>
            <w:r w:rsidR="005B4742">
              <w:t>You must write a dialogue and include props</w:t>
            </w:r>
            <w:r w:rsidR="00B5682F">
              <w:t xml:space="preserve">.  </w:t>
            </w:r>
            <w:r w:rsidR="005B4742" w:rsidRPr="005B4742">
              <w:rPr>
                <w:i/>
              </w:rPr>
              <w:t>Schedule a date to perform this in front of the class.</w:t>
            </w:r>
            <w:r w:rsidR="00B5682F">
              <w:t xml:space="preserve">  I</w:t>
            </w:r>
            <w:r w:rsidR="005B4742">
              <w:t>nclude the write-up separately.</w:t>
            </w:r>
          </w:p>
          <w:p w:rsidR="00BA33CA" w:rsidRDefault="00BA33CA" w:rsidP="0061629D"/>
        </w:tc>
        <w:tc>
          <w:tcPr>
            <w:tcW w:w="3150" w:type="dxa"/>
          </w:tcPr>
          <w:p w:rsidR="0096258E" w:rsidRDefault="0096258E" w:rsidP="0096258E">
            <w:r>
              <w:t>Create a poster or collage and include the write-up.</w:t>
            </w:r>
          </w:p>
          <w:p w:rsidR="00BA33CA" w:rsidRDefault="00BA33CA" w:rsidP="0096258E"/>
        </w:tc>
        <w:tc>
          <w:tcPr>
            <w:tcW w:w="3420" w:type="dxa"/>
          </w:tcPr>
          <w:p w:rsidR="0096258E" w:rsidRDefault="0008412B" w:rsidP="00384FD8">
            <w:r>
              <w:t>Another choice:  see me for approval.</w:t>
            </w:r>
          </w:p>
        </w:tc>
      </w:tr>
    </w:tbl>
    <w:p w:rsidR="003A238A" w:rsidRDefault="003A238A" w:rsidP="0061629D">
      <w:pPr>
        <w:spacing w:line="240" w:lineRule="auto"/>
      </w:pPr>
    </w:p>
    <w:p w:rsidR="0096258E" w:rsidRDefault="00120B42" w:rsidP="0061629D">
      <w:pPr>
        <w:spacing w:line="240" w:lineRule="auto"/>
      </w:pPr>
      <w:r>
        <w:t xml:space="preserve">My choice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120B42" w:rsidRDefault="00120B42" w:rsidP="0096258E">
      <w:pPr>
        <w:spacing w:after="0" w:line="240" w:lineRule="auto"/>
        <w:rPr>
          <w:u w:val="single"/>
        </w:rPr>
      </w:pPr>
      <w:r>
        <w:t xml:space="preserve">The materials I need for this project are: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4FD8">
        <w:rPr>
          <w:u w:val="single"/>
        </w:rPr>
        <w:tab/>
      </w:r>
      <w:r w:rsidR="00384FD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258E" w:rsidRDefault="0096258E" w:rsidP="0096258E">
      <w:pPr>
        <w:spacing w:after="0" w:line="240" w:lineRule="auto"/>
      </w:pPr>
    </w:p>
    <w:p w:rsidR="00384FD8" w:rsidRDefault="00384FD8" w:rsidP="0061629D">
      <w:pPr>
        <w:spacing w:line="240" w:lineRule="auto"/>
      </w:pPr>
      <w:r>
        <w:t>The steps I will take to complete this project on time is:</w:t>
      </w:r>
    </w:p>
    <w:p w:rsidR="00384FD8" w:rsidRPr="00384FD8" w:rsidRDefault="00384FD8" w:rsidP="0061629D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4FD8" w:rsidRPr="00384FD8" w:rsidRDefault="00384FD8" w:rsidP="0061629D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4FD8" w:rsidRPr="00384FD8" w:rsidRDefault="00384FD8" w:rsidP="0061629D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4FD8" w:rsidRPr="00384FD8" w:rsidRDefault="00384FD8" w:rsidP="0061629D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4FD8" w:rsidRPr="00384FD8" w:rsidSect="006E1A9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035D1"/>
    <w:multiLevelType w:val="hybridMultilevel"/>
    <w:tmpl w:val="1EC6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D4DDD"/>
    <w:multiLevelType w:val="hybridMultilevel"/>
    <w:tmpl w:val="BDC8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00"/>
    <w:rsid w:val="0008412B"/>
    <w:rsid w:val="00120B42"/>
    <w:rsid w:val="002F6F6B"/>
    <w:rsid w:val="00384FD8"/>
    <w:rsid w:val="003A238A"/>
    <w:rsid w:val="005120BD"/>
    <w:rsid w:val="005825CB"/>
    <w:rsid w:val="005B4742"/>
    <w:rsid w:val="0061629D"/>
    <w:rsid w:val="006E1A9C"/>
    <w:rsid w:val="007D0500"/>
    <w:rsid w:val="008C6AAD"/>
    <w:rsid w:val="0096258E"/>
    <w:rsid w:val="00AC7AB8"/>
    <w:rsid w:val="00B5682F"/>
    <w:rsid w:val="00BA33CA"/>
    <w:rsid w:val="00CF3549"/>
    <w:rsid w:val="00DC6C99"/>
    <w:rsid w:val="00E0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E53D2-92ED-40D2-825E-00874F4C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38A"/>
    <w:pPr>
      <w:ind w:left="720"/>
      <w:contextualSpacing/>
    </w:pPr>
  </w:style>
  <w:style w:type="table" w:styleId="TableGrid">
    <w:name w:val="Table Grid"/>
    <w:basedOn w:val="TableNormal"/>
    <w:uiPriority w:val="39"/>
    <w:rsid w:val="003A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9</cp:revision>
  <cp:lastPrinted>2014-12-05T20:38:00Z</cp:lastPrinted>
  <dcterms:created xsi:type="dcterms:W3CDTF">2014-12-05T19:17:00Z</dcterms:created>
  <dcterms:modified xsi:type="dcterms:W3CDTF">2014-12-05T22:16:00Z</dcterms:modified>
</cp:coreProperties>
</file>